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DC19CD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68C">
        <w:rPr>
          <w:rFonts w:ascii="Times New Roman" w:hAnsi="Times New Roman" w:cs="Times New Roman"/>
          <w:sz w:val="28"/>
          <w:szCs w:val="28"/>
        </w:rPr>
        <w:t xml:space="preserve"> 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56289" w:rsidRDefault="00F323B6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DC19CD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F7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>робота посадовців відділу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66C">
        <w:rPr>
          <w:rFonts w:ascii="Times New Roman" w:hAnsi="Times New Roman" w:cs="Times New Roman"/>
          <w:sz w:val="28"/>
          <w:szCs w:val="28"/>
          <w:lang w:val="uk-UA"/>
        </w:rPr>
        <w:t>з населенням і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його зверненнями </w:t>
      </w:r>
      <w:r w:rsidR="0047088B">
        <w:rPr>
          <w:rFonts w:ascii="Times New Roman" w:hAnsi="Times New Roman" w:cs="Times New Roman"/>
          <w:sz w:val="28"/>
          <w:szCs w:val="28"/>
          <w:lang w:val="uk-UA"/>
        </w:rPr>
        <w:t>по всім мікрорайонам міста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продовжилася</w:t>
      </w:r>
      <w:r w:rsidR="00470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23B6" w:rsidRPr="005E4AAF" w:rsidRDefault="000B2FAC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як і раніше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7F614A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органами Ніжинської міської ради  </w:t>
      </w:r>
      <w:r w:rsidR="00E87B20" w:rsidRPr="00E87B20">
        <w:rPr>
          <w:rFonts w:ascii="Times New Roman" w:hAnsi="Times New Roman" w:cs="Times New Roman"/>
          <w:sz w:val="28"/>
          <w:szCs w:val="28"/>
          <w:lang w:val="uk-UA"/>
        </w:rPr>
        <w:t>, значну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 долю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займала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робота по уточненню відомостей про склад сім’ї громадян для довідок на субсидію управління праці та </w:t>
      </w:r>
      <w:proofErr w:type="spellStart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соц.захисту</w:t>
      </w:r>
      <w:proofErr w:type="spellEnd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F323B6" w:rsidRPr="00E87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 так і ін. установ та організацій ,в т.ч. не місцевого рівня,  а також роз’яснювальна робота  з цілої низки проблемних для жителів питань.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21D1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овці відділу  брали участь у: 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опікунської ради,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тендерного комітету,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>засіданні комісії по наданню матеріальної допомоги жителям міста,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особистому прийомі жителів міським головою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(разом </w:t>
      </w:r>
      <w:proofErr w:type="spellStart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їз</w:t>
      </w:r>
      <w:proofErr w:type="spellEnd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 сектором прийому громадян та звернень)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навчанні посадових осіб ОМС по питанню декларування 2018 року. Розглянуто звернення управління праці  </w:t>
      </w:r>
      <w:proofErr w:type="spellStart"/>
      <w:r w:rsidR="008974B4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РДА</w:t>
      </w:r>
      <w:r w:rsidR="008974B4" w:rsidRPr="008974B4">
        <w:rPr>
          <w:rFonts w:ascii="Times New Roman" w:hAnsi="Times New Roman" w:cs="Times New Roman"/>
          <w:sz w:val="28"/>
          <w:szCs w:val="28"/>
          <w:lang w:val="uk-UA"/>
        </w:rPr>
        <w:t xml:space="preserve">, спільно з посадовцями </w:t>
      </w:r>
      <w:proofErr w:type="spellStart"/>
      <w:r w:rsidR="008974B4" w:rsidRPr="008974B4">
        <w:rPr>
          <w:rFonts w:ascii="Times New Roman" w:hAnsi="Times New Roman" w:cs="Times New Roman"/>
          <w:sz w:val="28"/>
          <w:szCs w:val="28"/>
          <w:lang w:val="uk-UA"/>
        </w:rPr>
        <w:t>Новозаводського</w:t>
      </w:r>
      <w:proofErr w:type="spellEnd"/>
      <w:r w:rsidR="008974B4" w:rsidRPr="008974B4">
        <w:rPr>
          <w:rFonts w:ascii="Times New Roman" w:hAnsi="Times New Roman" w:cs="Times New Roman"/>
          <w:sz w:val="28"/>
          <w:szCs w:val="28"/>
          <w:lang w:val="uk-UA"/>
        </w:rPr>
        <w:t xml:space="preserve"> СВ </w:t>
      </w:r>
      <w:proofErr w:type="spellStart"/>
      <w:r w:rsidR="008974B4" w:rsidRPr="008974B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proofErr w:type="spellEnd"/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B4">
        <w:rPr>
          <w:rFonts w:ascii="Times New Roman" w:hAnsi="Times New Roman" w:cs="Times New Roman"/>
          <w:sz w:val="28"/>
          <w:szCs w:val="28"/>
          <w:lang w:val="uk-UA"/>
        </w:rPr>
        <w:t xml:space="preserve">взято участь в оперативному відпрацюванні одного з домоволодінь по </w:t>
      </w:r>
      <w:proofErr w:type="spellStart"/>
      <w:r w:rsidR="00A41EB4">
        <w:rPr>
          <w:rFonts w:ascii="Times New Roman" w:hAnsi="Times New Roman" w:cs="Times New Roman"/>
          <w:sz w:val="28"/>
          <w:szCs w:val="28"/>
          <w:lang w:val="uk-UA"/>
        </w:rPr>
        <w:t>вул.Мирній</w:t>
      </w:r>
      <w:proofErr w:type="spellEnd"/>
      <w:r w:rsidR="00A41EB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A41EB4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="00A41E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B20" w:rsidRPr="00E87B20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</w:p>
    <w:p w:rsidR="008974B4" w:rsidRPr="0001564B" w:rsidRDefault="00D932F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осадовці відділу</w:t>
      </w:r>
      <w:r w:rsidR="000962A8" w:rsidRPr="00096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разом з інспекцією з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брали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їх очисткою суб’єктами госп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одарювання від снігових заметів, дотриманням ними вимог санітарного стану та благоустрою  закріплених територій.</w:t>
      </w:r>
    </w:p>
    <w:p w:rsidR="005C2698" w:rsidRPr="00A41EB4" w:rsidRDefault="00C421D1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C746D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="000B2FAC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</w:t>
      </w:r>
      <w:r w:rsidR="000B102D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75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робота з населенням.</w:t>
      </w:r>
    </w:p>
    <w:p w:rsidR="00A41EB4" w:rsidRP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 самоорганізації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игалівка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обстежила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Однорядну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Декабристів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попереджала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магазинів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очистки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прилеглої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«Правилами благоустрою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» проводила роботу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дворі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помешкань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неї</w:t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письмовою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1EB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 xml:space="preserve">рченко Валентина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 xml:space="preserve">Однорядна, буд. 16)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№ 2, 14, 20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Однорядна. </w:t>
      </w:r>
      <w:proofErr w:type="gramEnd"/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Усні звернення надійшли від: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Гнітій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О.М. щодо недотримання графіку руху автобусних маршрутів №№</w:t>
      </w:r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12, 13. </w:t>
      </w:r>
      <w:r w:rsidRPr="00A41E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Зателефонувала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ГраАль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» Л.В.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Нечаєвій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 xml:space="preserve">Вона пояснила,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автобуси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встигають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r w:rsidRPr="00A41EB4">
        <w:rPr>
          <w:rFonts w:ascii="Times New Roman" w:hAnsi="Times New Roman" w:cs="Times New Roman"/>
          <w:sz w:val="28"/>
          <w:szCs w:val="28"/>
        </w:rPr>
        <w:lastRenderedPageBreak/>
        <w:t xml:space="preserve">зараз не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погодні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вищезгаданого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нарікань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E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ікрорайону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Вивчаючі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проблему,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дійшли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10-ти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маршрут,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 xml:space="preserve"> магазину «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Покровський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розчистити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дорогу в ширину,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транспортним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засобам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EB4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розминутися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Кас’ян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К.І., вул.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Мигалівська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>, буд. 44-А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підсипати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та</w:t>
      </w:r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прогрейдерувати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proofErr w:type="gramStart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игалівську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Надала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41EB4">
        <w:rPr>
          <w:rFonts w:ascii="Times New Roman" w:hAnsi="Times New Roman" w:cs="Times New Roman"/>
          <w:sz w:val="28"/>
          <w:szCs w:val="28"/>
        </w:rPr>
        <w:t>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A41EB4">
        <w:rPr>
          <w:rFonts w:ascii="Times New Roman" w:hAnsi="Times New Roman" w:cs="Times New Roman"/>
          <w:sz w:val="28"/>
          <w:szCs w:val="28"/>
        </w:rPr>
        <w:t xml:space="preserve"> ЗОШ № 6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посудом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Порадила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дирекції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ЗОШ № 6.)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з’ясоване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гр.</w:t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Слинько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І. М.,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Мигалівська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буд. 47–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радіозв’язку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>.</w:t>
      </w:r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телефонній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розмові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Укртелекому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з’ясувалося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дроти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A41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оновленню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Сипливець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Декабристів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буд. 5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КП «ВУКГ»)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Геймал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Л.М., вул.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Кунашівська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буд. 137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КП «ВУКГ»)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proofErr w:type="gramStart"/>
      <w:r w:rsidRPr="00A41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гр.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Солобай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Старокунашівська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буд. 3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та</w:t>
      </w:r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магазину «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Мигалівський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КП «ВУКГ»)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гр.</w:t>
      </w:r>
      <w:r w:rsidRPr="00A41EB4">
        <w:rPr>
          <w:rFonts w:ascii="Times New Roman" w:hAnsi="Times New Roman" w:cs="Times New Roman"/>
          <w:sz w:val="28"/>
          <w:szCs w:val="28"/>
        </w:rPr>
        <w:t xml:space="preserve">Петренко Г.М.,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Червневий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буд. 1-Б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провулку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КП «ВУКГ»)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через два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гр.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Рилєєва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буд. 9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КП «ВУКГ»)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proofErr w:type="gramStart"/>
      <w:r w:rsidRPr="00A41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1EB4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гр.</w:t>
      </w:r>
      <w:r w:rsidRPr="00A41EB4">
        <w:rPr>
          <w:rFonts w:ascii="Times New Roman" w:hAnsi="Times New Roman" w:cs="Times New Roman"/>
          <w:sz w:val="28"/>
          <w:szCs w:val="28"/>
        </w:rPr>
        <w:t xml:space="preserve">Сидоренко М.І.,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Однорядна, буд. 8-А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КП «ВУКГ»).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proofErr w:type="gramStart"/>
      <w:r w:rsidRPr="00A41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2FA" w:rsidRDefault="00A41EB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гр.</w:t>
      </w:r>
      <w:r w:rsidRPr="00A41EB4">
        <w:rPr>
          <w:rFonts w:ascii="Times New Roman" w:hAnsi="Times New Roman" w:cs="Times New Roman"/>
          <w:sz w:val="28"/>
          <w:szCs w:val="28"/>
        </w:rPr>
        <w:t xml:space="preserve"> Макаренко</w:t>
      </w:r>
      <w:proofErr w:type="gramStart"/>
      <w:r w:rsidRPr="00A41EB4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A41EB4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Переяслівська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, буд. 62 –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Надала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4">
        <w:rPr>
          <w:rFonts w:ascii="Times New Roman" w:hAnsi="Times New Roman" w:cs="Times New Roman"/>
          <w:sz w:val="28"/>
          <w:szCs w:val="28"/>
        </w:rPr>
        <w:t>вирішено</w:t>
      </w:r>
      <w:proofErr w:type="spellEnd"/>
      <w:r w:rsidRPr="00A41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02FA" w:rsidRDefault="001B02FA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гр.</w:t>
      </w:r>
      <w:r w:rsidR="00A41EB4" w:rsidRPr="00A41EB4">
        <w:rPr>
          <w:rFonts w:ascii="Times New Roman" w:hAnsi="Times New Roman" w:cs="Times New Roman"/>
          <w:sz w:val="28"/>
          <w:szCs w:val="28"/>
        </w:rPr>
        <w:t xml:space="preserve">Петренко В.М.,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41EB4" w:rsidRPr="00A41EB4">
        <w:rPr>
          <w:rFonts w:ascii="Times New Roman" w:hAnsi="Times New Roman" w:cs="Times New Roman"/>
          <w:sz w:val="28"/>
          <w:szCs w:val="28"/>
        </w:rPr>
        <w:t>Червневий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, буд. 1-Б –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sym w:font="Symbol" w:char="F0B7"/>
      </w:r>
      <w:r w:rsidR="00A41EB4" w:rsidRPr="00A4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 Дано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852" w:rsidRPr="00A41EB4" w:rsidRDefault="001B02FA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Крім того, посадовець постійно в</w:t>
      </w:r>
      <w:r w:rsidR="00A41EB4" w:rsidRPr="001B02FA">
        <w:rPr>
          <w:rFonts w:ascii="Times New Roman" w:hAnsi="Times New Roman" w:cs="Times New Roman"/>
          <w:sz w:val="28"/>
          <w:szCs w:val="28"/>
          <w:lang w:val="uk-UA"/>
        </w:rPr>
        <w:t>идавала довідки про склад сім’ї жителям міста та мікрорайону, надавала консультації щодо оформлення акту про не проживання ф</w:t>
      </w:r>
      <w:r w:rsidRPr="001B02FA">
        <w:rPr>
          <w:rFonts w:ascii="Times New Roman" w:hAnsi="Times New Roman" w:cs="Times New Roman"/>
          <w:sz w:val="28"/>
          <w:szCs w:val="28"/>
          <w:lang w:val="uk-UA"/>
        </w:rPr>
        <w:t>ізичних осіб,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A41EB4" w:rsidRPr="001B02FA">
        <w:rPr>
          <w:rFonts w:ascii="Times New Roman" w:hAnsi="Times New Roman" w:cs="Times New Roman"/>
          <w:sz w:val="28"/>
          <w:szCs w:val="28"/>
          <w:lang w:val="uk-UA"/>
        </w:rPr>
        <w:t xml:space="preserve">півпрацювала з депутатом міської ради С.В. </w:t>
      </w:r>
      <w:proofErr w:type="spellStart"/>
      <w:r w:rsidR="00A41EB4" w:rsidRPr="001B02FA">
        <w:rPr>
          <w:rFonts w:ascii="Times New Roman" w:hAnsi="Times New Roman" w:cs="Times New Roman"/>
          <w:sz w:val="28"/>
          <w:szCs w:val="28"/>
          <w:lang w:val="uk-UA"/>
        </w:rPr>
        <w:t>Гриценком</w:t>
      </w:r>
      <w:proofErr w:type="spellEnd"/>
      <w:r w:rsidR="00A41EB4" w:rsidRPr="001B02FA">
        <w:rPr>
          <w:rFonts w:ascii="Times New Roman" w:hAnsi="Times New Roman" w:cs="Times New Roman"/>
          <w:sz w:val="28"/>
          <w:szCs w:val="28"/>
          <w:lang w:val="uk-UA"/>
        </w:rPr>
        <w:t xml:space="preserve">, дільничним інспектором поліції В.В., дирекцією </w:t>
      </w:r>
      <w:r w:rsidR="00A41EB4" w:rsidRPr="00A41EB4">
        <w:rPr>
          <w:rFonts w:ascii="Times New Roman" w:hAnsi="Times New Roman" w:cs="Times New Roman"/>
          <w:sz w:val="28"/>
          <w:szCs w:val="28"/>
        </w:rPr>
        <w:t>ЗОШ № 6.</w:t>
      </w:r>
    </w:p>
    <w:p w:rsidR="002E6852" w:rsidRPr="00A41EB4" w:rsidRDefault="0030666C" w:rsidP="008974B4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41EB4" w:rsidRPr="00A41EB4" w:rsidRDefault="001B02FA" w:rsidP="00A41EB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звітний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період до пункту самоорганізації населення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надійшло 3</w:t>
      </w:r>
      <w:r w:rsidR="00A41EB4" w:rsidRPr="00A41E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(1 письмова та 2 усних). </w:t>
      </w:r>
      <w:r w:rsidR="00A41EB4" w:rsidRPr="00A41E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Зокрема:</w:t>
      </w:r>
    </w:p>
    <w:p w:rsidR="00A41EB4" w:rsidRPr="00A41EB4" w:rsidRDefault="001B02FA" w:rsidP="00A41EB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  п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исьмове  звернення мешканки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Алєксєєнко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Л.Г. вул. Гайдамацька,18, щодо питання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грейдерування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висипкою  біля перехрестя з вул. Мирна, на умовах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. Питання на контролі.</w:t>
      </w:r>
    </w:p>
    <w:p w:rsidR="00A41EB4" w:rsidRPr="00A41EB4" w:rsidRDefault="001B02FA" w:rsidP="00A41EB4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 у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сне звернення мешканки  Семенець Л.Д. пров.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Лугова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,7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інших по питанню прочистк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тупикових провулків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B02FA">
        <w:rPr>
          <w:rFonts w:ascii="Times New Roman" w:eastAsia="Calibri" w:hAnsi="Times New Roman" w:cs="Times New Roman"/>
          <w:sz w:val="28"/>
          <w:szCs w:val="28"/>
        </w:rPr>
        <w:t>,</w:t>
      </w:r>
      <w:r w:rsidR="00A41EB4" w:rsidRPr="00A41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B02FA">
        <w:rPr>
          <w:rFonts w:ascii="Times New Roman" w:eastAsia="Calibri" w:hAnsi="Times New Roman" w:cs="Times New Roman"/>
          <w:sz w:val="28"/>
          <w:szCs w:val="28"/>
        </w:rPr>
        <w:t>,</w:t>
      </w:r>
      <w:r w:rsidR="00A41EB4" w:rsidRPr="00A41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A41EB4" w:rsidRPr="00A41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Лугові, </w:t>
      </w:r>
      <w:r w:rsidRPr="001B02FA">
        <w:rPr>
          <w:rFonts w:ascii="Times New Roman" w:eastAsia="Calibri" w:hAnsi="Times New Roman" w:cs="Times New Roman"/>
          <w:sz w:val="28"/>
          <w:szCs w:val="28"/>
        </w:rPr>
        <w:t>О.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Десняка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, Комарова, П.Орлика від снігових заметів.  Питання вирішено.</w:t>
      </w:r>
      <w:r w:rsidR="00A41EB4" w:rsidRPr="00A41E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1EB4" w:rsidRPr="00A41EB4" w:rsidRDefault="001B02FA" w:rsidP="00A41EB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у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сне звернення мешканки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Кошмара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вул.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,35 щодо непрацюючого вуличного освітлення від ТП до 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Савського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кладовища. Питання на контролі.</w:t>
      </w:r>
    </w:p>
    <w:p w:rsidR="00A41EB4" w:rsidRPr="001B02FA" w:rsidRDefault="00A41EB4" w:rsidP="001B02F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02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Окрім цього, </w:t>
      </w:r>
      <w:r w:rsidR="001B02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посадовцем </w:t>
      </w:r>
      <w:r w:rsidRPr="001B02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вирішувалися такі </w:t>
      </w:r>
      <w:r w:rsidR="001B02FA">
        <w:rPr>
          <w:rFonts w:ascii="Times New Roman" w:eastAsia="Calibri" w:hAnsi="Times New Roman" w:cs="Times New Roman"/>
          <w:sz w:val="28"/>
          <w:szCs w:val="28"/>
          <w:lang w:val="uk-UA"/>
        </w:rPr>
        <w:t>питання та проблеми мікрорайону</w:t>
      </w:r>
      <w:r w:rsidRPr="001B02F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41EB4" w:rsidRPr="00A41EB4" w:rsidRDefault="001B02FA" w:rsidP="00A41EB4">
      <w:pPr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 час обстеження території виявлено обірваний телекомунікаційний провід по вул.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,23. Питання вирішено.</w:t>
      </w:r>
    </w:p>
    <w:p w:rsidR="00A41EB4" w:rsidRPr="00A41EB4" w:rsidRDefault="001B02FA" w:rsidP="00A41EB4">
      <w:pPr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сприяння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депутата міської ради Щербака О.В., на звернення мешканців, встановлено два плафони вуличного освітлення по вул. Черняхівська,67;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Карнаухова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,15.</w:t>
      </w:r>
    </w:p>
    <w:p w:rsidR="00A41EB4" w:rsidRPr="00A41EB4" w:rsidRDefault="00A41EB4" w:rsidP="00A41EB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02F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наслідок випадання снігу проводилось попередження власників магазинів , організацій щодо чищення снігу та посипання піском закріплених територій.</w:t>
      </w:r>
    </w:p>
    <w:p w:rsidR="00A41EB4" w:rsidRPr="00A41EB4" w:rsidRDefault="001B02FA" w:rsidP="00A41EB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досягнуто усної домовленості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ПП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Оліфір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«Автоколона» щодо висипки підсипним матеріалом частини вул. Гайдамацька на умовах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41EB4" w:rsidRPr="00A41EB4" w:rsidRDefault="001B02FA" w:rsidP="00A41EB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иявлено і повідомлено керівництво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щодо заповнених, після новорічних свят, кліток для збору пластику на майданчиках ТПВ по вул. Гайдамацька,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41EB4" w:rsidRPr="00A41EB4" w:rsidRDefault="001B02FA" w:rsidP="00A41EB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а неодноразове звернення громадян розчищено від снігового змету заїзний карман автобусної зупинки біля ЗОШ № 5.</w:t>
      </w:r>
    </w:p>
    <w:p w:rsidR="00A41EB4" w:rsidRPr="001B02FA" w:rsidRDefault="001B02FA" w:rsidP="00A41EB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A41EB4" w:rsidRPr="001B02FA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A41EB4" w:rsidRPr="00A41EB4" w:rsidRDefault="001B02FA" w:rsidP="001B02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- з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 раніше поданою заявою гр.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Ісаєва Т.Л. вул.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,26 працівниками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кртелекому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замінено похилену телекомунікаційну опору.</w:t>
      </w:r>
    </w:p>
    <w:p w:rsidR="00A41EB4" w:rsidRPr="00A41EB4" w:rsidRDefault="001B02FA" w:rsidP="001B02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- з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поданою заявою гр.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Степаненко Є.І. вул. Берегова,4 працівниками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замінено перегорілі лампи на 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41EB4" w:rsidRPr="00A41EB4" w:rsidRDefault="001B02FA" w:rsidP="001B02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- п</w:t>
      </w:r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рацівниками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відновлено пошкоджений дорожній знак «Автобусна зупинка </w:t>
      </w:r>
      <w:proofErr w:type="spellStart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вул.Панфілова</w:t>
      </w:r>
      <w:proofErr w:type="spellEnd"/>
      <w:r w:rsidR="00A41EB4" w:rsidRPr="00A41EB4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A41EB4" w:rsidRDefault="001B02FA" w:rsidP="001B02FA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 xml:space="preserve">  </w:t>
      </w:r>
    </w:p>
    <w:p w:rsidR="001B02FA" w:rsidRPr="001B02FA" w:rsidRDefault="001B02FA" w:rsidP="001B02FA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</w:t>
      </w:r>
      <w:r w:rsidRPr="001B02F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По пункту самоорганізації населення </w:t>
      </w:r>
      <w:proofErr w:type="spellStart"/>
      <w:r w:rsidRPr="001B02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вул.Редькінська</w:t>
      </w:r>
      <w:proofErr w:type="spellEnd"/>
      <w:r w:rsidRPr="001B02F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6-а </w:t>
      </w:r>
      <w:r w:rsidRPr="001B02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B02FA">
        <w:rPr>
          <w:rFonts w:ascii="Times New Roman" w:eastAsia="Calibri" w:hAnsi="Times New Roman" w:cs="Times New Roman"/>
          <w:i/>
          <w:sz w:val="28"/>
          <w:szCs w:val="28"/>
        </w:rPr>
        <w:t>посадовцем</w:t>
      </w:r>
      <w:proofErr w:type="spellEnd"/>
      <w:r w:rsidRPr="001B02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B02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проведено таку роботу:</w:t>
      </w:r>
    </w:p>
    <w:p w:rsidR="00A41EB4" w:rsidRPr="00A41EB4" w:rsidRDefault="001B02FA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ри обстеженні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біля житлового будинку № 2, виявив 2 (дві) кучі гілля.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Зателефонував до диспетчера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«ВУКГ»,звернувся в комунальний відділ УЖКГ та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>Вивезено.</w:t>
      </w:r>
    </w:p>
    <w:p w:rsidR="00A41EB4" w:rsidRPr="00A41EB4" w:rsidRDefault="001B02FA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іля аптеки № 1 «Аптека нашого міста»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,15-Б виявив </w:t>
      </w:r>
      <w:proofErr w:type="spellStart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>зломану</w:t>
      </w:r>
      <w:proofErr w:type="spellEnd"/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урну для сміття.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Звернувся в УЖКГ та </w:t>
      </w:r>
      <w:r>
        <w:rPr>
          <w:rFonts w:ascii="Times New Roman" w:hAnsi="Times New Roman" w:cs="Times New Roman"/>
          <w:sz w:val="28"/>
          <w:szCs w:val="28"/>
          <w:lang w:val="uk-UA"/>
        </w:rPr>
        <w:t>Б, урна демонтована на ремонт.  Питання п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>еребуває на контролі.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>Проведено профілактичну роботу з підприємцями магазинів, кіосків в районі пологового будинку щодо прибирання прилеглої території від побутового сміття. Прибрано.</w:t>
      </w:r>
    </w:p>
    <w:p w:rsidR="00A41EB4" w:rsidRPr="00A41EB4" w:rsidRDefault="001B02FA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Посадовець постійно проводив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видачу довідок громадянам на субсидію та 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 до інших установ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міста.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Обстежив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вул.Чернігівську</w:t>
      </w:r>
      <w:proofErr w:type="spellEnd"/>
      <w:r w:rsidR="00212D5E" w:rsidRPr="00212D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2D5E">
        <w:rPr>
          <w:rFonts w:ascii="Times New Roman" w:hAnsi="Times New Roman" w:cs="Times New Roman"/>
          <w:sz w:val="28"/>
          <w:szCs w:val="28"/>
          <w:lang w:val="uk-UA"/>
        </w:rPr>
        <w:t>вул.Березанську</w:t>
      </w:r>
      <w:proofErr w:type="spellEnd"/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2D5E">
        <w:rPr>
          <w:rFonts w:ascii="Times New Roman" w:hAnsi="Times New Roman" w:cs="Times New Roman"/>
          <w:sz w:val="28"/>
          <w:szCs w:val="28"/>
          <w:lang w:val="uk-UA"/>
        </w:rPr>
        <w:t>Липиврізьку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щодо санітарного стану.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212D5E" w:rsidRPr="00212D5E">
        <w:rPr>
          <w:rFonts w:ascii="Times New Roman" w:hAnsi="Times New Roman" w:cs="Times New Roman"/>
          <w:sz w:val="28"/>
          <w:szCs w:val="28"/>
        </w:rPr>
        <w:t>20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попереджень.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>Було звернення від громадян</w:t>
      </w:r>
      <w:r w:rsidR="00212D5E" w:rsidRPr="00212D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які перебувають на лікуванні в кардіологічному відділенні міської лікарні, щодо установки автобусної зупинки маршруту № 16 біля аптеки № 15. Звернувся в 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>транспортний відділ УЖКГ та Б. Питання п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еребуває на контролі.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При обстеженні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вул.Журавська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виявив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зломаний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знак «Автобусна зупинка». Звернувся в транспортний відділ УЖКГ та Б.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Знак демонтовано на ремонт, на даний час знак установлено.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>Зверталися громадяни стосовно відмітки в паспорті в зв’язку зі зміною назви вулиці, направляв до спеціалістів виконавчого комітету (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вул.Яворського</w:t>
      </w:r>
      <w:proofErr w:type="spellEnd"/>
      <w:r w:rsidR="00212D5E" w:rsidRPr="00212D5E">
        <w:rPr>
          <w:rFonts w:ascii="Times New Roman" w:hAnsi="Times New Roman" w:cs="Times New Roman"/>
          <w:sz w:val="28"/>
          <w:szCs w:val="28"/>
        </w:rPr>
        <w:t>, 3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Зверталися громадяни з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вул.Нахімова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>, щодо крадіжок майна з приватного подвір</w:t>
      </w:r>
      <w:r w:rsidRPr="00A41EB4">
        <w:rPr>
          <w:rFonts w:ascii="Times New Roman" w:hAnsi="Times New Roman" w:cs="Times New Roman"/>
          <w:sz w:val="28"/>
          <w:szCs w:val="28"/>
        </w:rPr>
        <w:t>’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я. Після бесіди направив </w:t>
      </w:r>
      <w:r w:rsidR="00212D5E" w:rsidRPr="00212D5E">
        <w:rPr>
          <w:rFonts w:ascii="Times New Roman" w:hAnsi="Times New Roman" w:cs="Times New Roman"/>
          <w:sz w:val="28"/>
          <w:szCs w:val="28"/>
        </w:rPr>
        <w:t xml:space="preserve">до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МВ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поліції для написання заяви.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профілактичну роботу з 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головою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ЖБК по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>,14 щодо вивезення гілля</w:t>
      </w:r>
      <w:r w:rsidR="00212D5E" w:rsidRPr="00212D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яке залишилося після зрізання 3(трьох) дерев.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Вивезено.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Зверталася громадянка з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>,19/1, що невідомі особи украли кришку люка каналізаційного колодязя.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Зателефонував до диспетчера водоканалу.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Установлено.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Проводив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профілактично-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роз’яснювальну роботу з керівниками підприємств та організацій усіх форм власності щодо термінового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прибирання з тротуарів снігу, прилеглих до їхніх підприємств, житлових будинків, магазинів, офісів та забезпечення вільного руху пішоходам.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Проводив обстеження під’їзних шляхів до автобусних зупинок по </w:t>
      </w:r>
      <w:proofErr w:type="spellStart"/>
      <w:r w:rsidRPr="00A41EB4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та їх санітарного стану. Перебувають в задовільному стані.</w:t>
      </w:r>
    </w:p>
    <w:p w:rsidR="00A41EB4" w:rsidRPr="00212D5E" w:rsidRDefault="00A41EB4" w:rsidP="00A41EB4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2D5E">
        <w:rPr>
          <w:rFonts w:ascii="Times New Roman" w:hAnsi="Times New Roman" w:cs="Times New Roman"/>
          <w:sz w:val="28"/>
          <w:szCs w:val="28"/>
          <w:lang w:val="uk-UA"/>
        </w:rPr>
        <w:t xml:space="preserve">За межами контейнерних майданчиків по </w:t>
      </w:r>
      <w:proofErr w:type="spellStart"/>
      <w:r w:rsidRPr="00212D5E">
        <w:rPr>
          <w:rFonts w:ascii="Times New Roman" w:hAnsi="Times New Roman" w:cs="Times New Roman"/>
          <w:sz w:val="28"/>
          <w:szCs w:val="28"/>
          <w:lang w:val="uk-UA"/>
        </w:rPr>
        <w:t>вул.Редькінська</w:t>
      </w:r>
      <w:proofErr w:type="spellEnd"/>
      <w:r w:rsidRPr="00212D5E">
        <w:rPr>
          <w:rFonts w:ascii="Times New Roman" w:hAnsi="Times New Roman" w:cs="Times New Roman"/>
          <w:sz w:val="28"/>
          <w:szCs w:val="28"/>
          <w:lang w:val="uk-UA"/>
        </w:rPr>
        <w:t xml:space="preserve">, 6-а, Академіка Амосова, 10-А, Академіка Амосова, 14-а, Московська,15-а, </w:t>
      </w:r>
      <w:proofErr w:type="spellStart"/>
      <w:r w:rsidRPr="00212D5E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212D5E">
        <w:rPr>
          <w:rFonts w:ascii="Times New Roman" w:hAnsi="Times New Roman" w:cs="Times New Roman"/>
          <w:sz w:val="28"/>
          <w:szCs w:val="28"/>
          <w:lang w:val="uk-UA"/>
        </w:rPr>
        <w:t>,8-а, Московська,54-В, Московська,21-а  виникли кучі ялинок після Новорічних свят. Звернувся в УЖКГ та Б, перебуває на контролі.</w:t>
      </w:r>
    </w:p>
    <w:p w:rsidR="00A41EB4" w:rsidRPr="00A41EB4" w:rsidRDefault="00A41EB4" w:rsidP="00A41EB4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>Зверталися громадяни, що комунальні служби (двірники) не посипають піском тротуари та пішохідні доріжки.</w:t>
      </w:r>
      <w:r w:rsidR="00212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EB4">
        <w:rPr>
          <w:rFonts w:ascii="Times New Roman" w:hAnsi="Times New Roman" w:cs="Times New Roman"/>
          <w:sz w:val="28"/>
          <w:szCs w:val="28"/>
          <w:lang w:val="uk-UA"/>
        </w:rPr>
        <w:t>Робота в цьому напрямку розпочата.</w:t>
      </w:r>
    </w:p>
    <w:p w:rsidR="00A41EB4" w:rsidRPr="00A41EB4" w:rsidRDefault="00212D5E" w:rsidP="00A41EB4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Постійно проводяться заходи 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щодо заборони наклеювання і розвішуванні на будинках, парканах, павільйонах, автобусних зупинок, опорах освітлення, рекламних оголошень, з порушниками ведеться постійно робота для запобігання повторних порушень.</w:t>
      </w:r>
    </w:p>
    <w:p w:rsidR="002E6852" w:rsidRPr="00233CCF" w:rsidRDefault="002E6852" w:rsidP="002E6852">
      <w:pPr>
        <w:pStyle w:val="a3"/>
        <w:ind w:left="502"/>
        <w:jc w:val="both"/>
        <w:rPr>
          <w:szCs w:val="28"/>
          <w:lang w:val="uk-UA"/>
        </w:rPr>
      </w:pPr>
    </w:p>
    <w:p w:rsidR="005C2698" w:rsidRPr="00A41EB4" w:rsidRDefault="0030666C" w:rsidP="00C450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У січ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5C2698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понад 800</w:t>
      </w:r>
      <w:r w:rsidR="00431DE8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D630E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A8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789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к  на їх звернення в організації та установи різного рівня ( як приклад</w:t>
      </w:r>
      <w:r w:rsidR="002A35B9" w:rsidRPr="00C450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339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до  комунальних підприємств –2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2F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соц.сфера</w:t>
      </w:r>
      <w:proofErr w:type="spellEnd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510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6BF7" w:rsidRPr="00C4506F">
        <w:rPr>
          <w:rFonts w:ascii="Times New Roman" w:hAnsi="Times New Roman" w:cs="Times New Roman"/>
          <w:sz w:val="28"/>
          <w:szCs w:val="28"/>
          <w:lang w:val="uk-UA"/>
        </w:rPr>
        <w:t>( з них на уточнення відомостей для відділу субсидій –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204</w:t>
      </w:r>
      <w:r w:rsidR="000F6BF7" w:rsidRPr="00C450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, нотаріат –</w:t>
      </w:r>
      <w:r w:rsidR="00EF3384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48268C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268C" w:rsidRPr="00C4506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48268C" w:rsidRPr="00C45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3384" w:rsidRPr="00C4506F">
        <w:rPr>
          <w:rFonts w:ascii="Times New Roman" w:hAnsi="Times New Roman" w:cs="Times New Roman"/>
          <w:sz w:val="28"/>
          <w:szCs w:val="28"/>
          <w:lang w:val="uk-UA"/>
        </w:rPr>
        <w:t>, ін.</w:t>
      </w:r>
      <w:r w:rsidR="003D5D51" w:rsidRPr="00C450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B4" w:rsidRPr="00A41E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1EB4">
        <w:rPr>
          <w:rFonts w:ascii="Times New Roman" w:hAnsi="Times New Roman" w:cs="Times New Roman"/>
          <w:sz w:val="28"/>
          <w:szCs w:val="28"/>
          <w:lang w:val="uk-UA"/>
        </w:rPr>
        <w:t xml:space="preserve"> На запити правоохоронних органів надано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43 відповіді</w:t>
      </w:r>
      <w:r w:rsidR="00A41E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662" w:rsidRPr="00C4506F" w:rsidRDefault="005C2698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C4506F">
        <w:rPr>
          <w:rFonts w:cs="Times New Roman"/>
          <w:sz w:val="28"/>
          <w:szCs w:val="28"/>
          <w:lang w:val="uk-UA"/>
        </w:rPr>
        <w:t xml:space="preserve">  </w:t>
      </w:r>
      <w:r w:rsidR="00F323B6" w:rsidRPr="00C4506F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>
        <w:rPr>
          <w:rFonts w:cs="Times New Roman"/>
          <w:sz w:val="28"/>
          <w:szCs w:val="28"/>
          <w:lang w:val="uk-UA"/>
        </w:rPr>
        <w:t xml:space="preserve"> на лютий</w:t>
      </w:r>
      <w:r w:rsidR="0030666C">
        <w:rPr>
          <w:rFonts w:cs="Times New Roman"/>
          <w:sz w:val="28"/>
          <w:szCs w:val="28"/>
          <w:lang w:val="uk-UA"/>
        </w:rPr>
        <w:t xml:space="preserve"> 2018</w:t>
      </w:r>
      <w:r w:rsidR="00F323B6" w:rsidRPr="00C4506F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C4506F">
        <w:rPr>
          <w:rFonts w:cs="Times New Roman"/>
          <w:sz w:val="28"/>
          <w:szCs w:val="28"/>
          <w:lang w:val="uk-UA"/>
        </w:rPr>
        <w:t xml:space="preserve"> </w:t>
      </w:r>
      <w:r w:rsidR="00F323B6" w:rsidRPr="00C4506F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</w:p>
    <w:p w:rsidR="00F323B6" w:rsidRPr="00C4506F" w:rsidRDefault="00692662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C4506F">
        <w:rPr>
          <w:rFonts w:cs="Times New Roman"/>
          <w:sz w:val="28"/>
          <w:szCs w:val="28"/>
          <w:lang w:val="uk-UA"/>
        </w:rPr>
        <w:t xml:space="preserve">     </w:t>
      </w:r>
      <w:r w:rsidR="00F323B6" w:rsidRPr="00C4506F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C4506F">
        <w:rPr>
          <w:rFonts w:cs="Times New Roman"/>
          <w:sz w:val="28"/>
          <w:szCs w:val="28"/>
        </w:rPr>
        <w:t>,</w:t>
      </w:r>
      <w:r w:rsidR="00F323B6" w:rsidRPr="00C4506F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BE6714" w:rsidRDefault="00BE6714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B6" w:rsidRPr="005E4AAF" w:rsidRDefault="00F323B6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sectPr w:rsidR="00F323B6" w:rsidRPr="005E4AAF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15D38"/>
    <w:multiLevelType w:val="hybridMultilevel"/>
    <w:tmpl w:val="5A44411A"/>
    <w:lvl w:ilvl="0" w:tplc="01266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1D16"/>
    <w:multiLevelType w:val="hybridMultilevel"/>
    <w:tmpl w:val="FCA04B0E"/>
    <w:lvl w:ilvl="0" w:tplc="DDBAC3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12B6A"/>
    <w:rsid w:val="0001564B"/>
    <w:rsid w:val="00026FE9"/>
    <w:rsid w:val="00034562"/>
    <w:rsid w:val="00056067"/>
    <w:rsid w:val="00056118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212D5E"/>
    <w:rsid w:val="00213F65"/>
    <w:rsid w:val="00237F18"/>
    <w:rsid w:val="00250C61"/>
    <w:rsid w:val="00250FD4"/>
    <w:rsid w:val="00290544"/>
    <w:rsid w:val="002A25BF"/>
    <w:rsid w:val="002A2F78"/>
    <w:rsid w:val="002A35B9"/>
    <w:rsid w:val="002B3223"/>
    <w:rsid w:val="002C373B"/>
    <w:rsid w:val="002D4174"/>
    <w:rsid w:val="002E6852"/>
    <w:rsid w:val="002E73AD"/>
    <w:rsid w:val="003003B8"/>
    <w:rsid w:val="0030666C"/>
    <w:rsid w:val="00332386"/>
    <w:rsid w:val="003443FC"/>
    <w:rsid w:val="00350304"/>
    <w:rsid w:val="00371068"/>
    <w:rsid w:val="003779C6"/>
    <w:rsid w:val="003C491D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5452C0"/>
    <w:rsid w:val="005567ED"/>
    <w:rsid w:val="005679CE"/>
    <w:rsid w:val="005B3997"/>
    <w:rsid w:val="005B6772"/>
    <w:rsid w:val="005C2698"/>
    <w:rsid w:val="005C58E7"/>
    <w:rsid w:val="005F0300"/>
    <w:rsid w:val="005F24BB"/>
    <w:rsid w:val="00605A87"/>
    <w:rsid w:val="00662EF8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66493"/>
    <w:rsid w:val="00773A63"/>
    <w:rsid w:val="00777245"/>
    <w:rsid w:val="00782C10"/>
    <w:rsid w:val="00783AA1"/>
    <w:rsid w:val="007C1904"/>
    <w:rsid w:val="007C746D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421D4"/>
    <w:rsid w:val="00961371"/>
    <w:rsid w:val="009715FD"/>
    <w:rsid w:val="00985751"/>
    <w:rsid w:val="009973D5"/>
    <w:rsid w:val="009A0507"/>
    <w:rsid w:val="009B537D"/>
    <w:rsid w:val="009C5A37"/>
    <w:rsid w:val="009D6C42"/>
    <w:rsid w:val="009E2687"/>
    <w:rsid w:val="009E5BB6"/>
    <w:rsid w:val="00A04715"/>
    <w:rsid w:val="00A23F90"/>
    <w:rsid w:val="00A30B75"/>
    <w:rsid w:val="00A41EB4"/>
    <w:rsid w:val="00A558A1"/>
    <w:rsid w:val="00AA08E5"/>
    <w:rsid w:val="00AB3D44"/>
    <w:rsid w:val="00AD49BD"/>
    <w:rsid w:val="00AD630E"/>
    <w:rsid w:val="00AD7D30"/>
    <w:rsid w:val="00B17540"/>
    <w:rsid w:val="00B34F2B"/>
    <w:rsid w:val="00B40152"/>
    <w:rsid w:val="00B42561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7339"/>
    <w:rsid w:val="00D50988"/>
    <w:rsid w:val="00D60C56"/>
    <w:rsid w:val="00D932F4"/>
    <w:rsid w:val="00DC19CD"/>
    <w:rsid w:val="00DD1A32"/>
    <w:rsid w:val="00DF31E6"/>
    <w:rsid w:val="00E000D6"/>
    <w:rsid w:val="00E001F0"/>
    <w:rsid w:val="00E0709E"/>
    <w:rsid w:val="00E12EAB"/>
    <w:rsid w:val="00E6332D"/>
    <w:rsid w:val="00E87B20"/>
    <w:rsid w:val="00E913E6"/>
    <w:rsid w:val="00EC0A38"/>
    <w:rsid w:val="00EC0F73"/>
    <w:rsid w:val="00EF204E"/>
    <w:rsid w:val="00EF3384"/>
    <w:rsid w:val="00EF755E"/>
    <w:rsid w:val="00F16073"/>
    <w:rsid w:val="00F21DDB"/>
    <w:rsid w:val="00F2241F"/>
    <w:rsid w:val="00F323B6"/>
    <w:rsid w:val="00F56289"/>
    <w:rsid w:val="00F56710"/>
    <w:rsid w:val="00F84AD5"/>
    <w:rsid w:val="00FA247E"/>
    <w:rsid w:val="00FA5038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2018-02-01T06:20:00Z</cp:lastPrinted>
  <dcterms:created xsi:type="dcterms:W3CDTF">2016-10-28T10:15:00Z</dcterms:created>
  <dcterms:modified xsi:type="dcterms:W3CDTF">2018-02-01T06:21:00Z</dcterms:modified>
</cp:coreProperties>
</file>